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FE9B" w14:textId="5BE714A3" w:rsidR="006A1B88" w:rsidRDefault="66FFD9A3" w:rsidP="6C989BDB">
      <w:pPr>
        <w:spacing w:after="0" w:line="288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6C989BD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FOR IMMEDIATE RELEASE:</w:t>
      </w:r>
    </w:p>
    <w:p w14:paraId="7E484CC9" w14:textId="170D362B" w:rsidR="006A1B88" w:rsidRDefault="66FFD9A3" w:rsidP="6C989BDB">
      <w:pPr>
        <w:spacing w:after="0" w:line="288" w:lineRule="auto"/>
        <w:rPr>
          <w:rFonts w:ascii="Arial" w:eastAsia="Arial" w:hAnsi="Arial" w:cs="Arial"/>
          <w:color w:val="000000" w:themeColor="text1"/>
          <w:sz w:val="22"/>
          <w:szCs w:val="22"/>
          <w:highlight w:val="lightGray"/>
        </w:rPr>
      </w:pPr>
      <w:r w:rsidRPr="6C989BDB">
        <w:rPr>
          <w:rFonts w:ascii="Arial" w:eastAsia="Arial" w:hAnsi="Arial" w:cs="Arial"/>
          <w:color w:val="000000" w:themeColor="text1"/>
          <w:sz w:val="22"/>
          <w:szCs w:val="22"/>
          <w:highlight w:val="lightGray"/>
        </w:rPr>
        <w:t>(Date)</w:t>
      </w:r>
    </w:p>
    <w:p w14:paraId="48D6FBA5" w14:textId="5A60ACA5" w:rsidR="006A1B88" w:rsidRDefault="5E0878D5" w:rsidP="6C989BDB">
      <w:pPr>
        <w:pStyle w:val="Heading3"/>
        <w:spacing w:before="281" w:after="281"/>
        <w:jc w:val="center"/>
        <w:rPr>
          <w:rFonts w:ascii="Arial" w:eastAsia="Arial" w:hAnsi="Arial" w:cs="Arial"/>
          <w:b/>
          <w:bCs/>
          <w:color w:val="E97132" w:themeColor="accent2"/>
        </w:rPr>
      </w:pPr>
      <w:r w:rsidRPr="6C989BDB">
        <w:rPr>
          <w:rFonts w:ascii="Arial" w:eastAsia="Arial" w:hAnsi="Arial" w:cs="Arial"/>
          <w:b/>
          <w:bCs/>
          <w:color w:val="E97132" w:themeColor="accent2"/>
        </w:rPr>
        <w:t>Join Us in Celebrating Iowa’s School Board Members This May</w:t>
      </w:r>
    </w:p>
    <w:p w14:paraId="1CEA234E" w14:textId="623C85D0" w:rsidR="006A1B88" w:rsidRDefault="5E0878D5" w:rsidP="6C989BDB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 xml:space="preserve">May is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School Board Recognition Month</w:t>
      </w:r>
      <w:r w:rsidRPr="6C989BDB">
        <w:rPr>
          <w:rFonts w:ascii="Arial" w:eastAsia="Arial" w:hAnsi="Arial" w:cs="Arial"/>
          <w:sz w:val="22"/>
          <w:szCs w:val="22"/>
        </w:rPr>
        <w:t>, a time to honor the dedicated individuals who serve as a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6C989BDB">
        <w:rPr>
          <w:rFonts w:ascii="Arial" w:eastAsia="Arial" w:hAnsi="Arial" w:cs="Arial"/>
          <w:b/>
          <w:bCs/>
          <w:i/>
          <w:iCs/>
          <w:sz w:val="22"/>
          <w:szCs w:val="22"/>
        </w:rPr>
        <w:t>Guiding Light for Student Success</w:t>
      </w:r>
      <w:r w:rsidRPr="6C989BDB">
        <w:rPr>
          <w:rFonts w:ascii="Arial" w:eastAsia="Arial" w:hAnsi="Arial" w:cs="Arial"/>
          <w:sz w:val="22"/>
          <w:szCs w:val="22"/>
        </w:rPr>
        <w:t xml:space="preserve"> in Iowa’s public schools. Sponsored by the Iowa Association of School Boards (IASB), this month-long celebration recognizes the vital role school board members play in shaping education and supporting students.</w:t>
      </w:r>
    </w:p>
    <w:p w14:paraId="50FC3433" w14:textId="287826C1" w:rsidR="006A1B88" w:rsidRDefault="5E0878D5" w:rsidP="6C989BDB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 xml:space="preserve">The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[School/AEA/CC]</w:t>
      </w:r>
      <w:r w:rsidRPr="6C989BDB">
        <w:rPr>
          <w:rFonts w:ascii="Arial" w:eastAsia="Arial" w:hAnsi="Arial" w:cs="Arial"/>
          <w:sz w:val="22"/>
          <w:szCs w:val="22"/>
        </w:rPr>
        <w:t xml:space="preserve"> is proud to celebrate the hard work and leadership of our school board members. In partnership with families, educators, and the community, they ensure our schools provide high-quality education and opportunities for every student.</w:t>
      </w:r>
    </w:p>
    <w:p w14:paraId="5306D761" w14:textId="4CE353CA" w:rsidR="006A1B88" w:rsidRDefault="5E0878D5" w:rsidP="6C989BDB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 xml:space="preserve">“School board members make a profound impact on students' lives by setting the vision and direction for our district,” said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[Superintendent/Chief Administrator/Board President]</w:t>
      </w:r>
      <w:r w:rsidRPr="6C989BDB">
        <w:rPr>
          <w:rFonts w:ascii="Arial" w:eastAsia="Arial" w:hAnsi="Arial" w:cs="Arial"/>
          <w:sz w:val="22"/>
          <w:szCs w:val="22"/>
        </w:rPr>
        <w:t>. “They dedicate countless hours to meetings, policy development, community engagement, and advocacy—all with the goal of ensuring students have the resources and support they need to succeed.”</w:t>
      </w:r>
    </w:p>
    <w:p w14:paraId="45FDFACB" w14:textId="64BAAB8A" w:rsidR="006A1B88" w:rsidRDefault="5E0878D5" w:rsidP="6C989BDB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 xml:space="preserve">The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[District/AEA/CC]</w:t>
      </w:r>
      <w:r w:rsidRPr="6C989BDB">
        <w:rPr>
          <w:rFonts w:ascii="Arial" w:eastAsia="Arial" w:hAnsi="Arial" w:cs="Arial"/>
          <w:sz w:val="22"/>
          <w:szCs w:val="22"/>
        </w:rPr>
        <w:t xml:space="preserve"> school board plays a critical role in overseeing the budget, establishing policies, fostering a positive school culture, and making decisions that affect the entire community. Each year, board members reaffirm their commitment to guiding our schools </w:t>
      </w:r>
      <w:proofErr w:type="gramStart"/>
      <w:r w:rsidRPr="6C989BDB">
        <w:rPr>
          <w:rFonts w:ascii="Arial" w:eastAsia="Arial" w:hAnsi="Arial" w:cs="Arial"/>
          <w:sz w:val="22"/>
          <w:szCs w:val="22"/>
        </w:rPr>
        <w:t>forward—developing</w:t>
      </w:r>
      <w:proofErr w:type="gramEnd"/>
      <w:r w:rsidRPr="6C989BDB">
        <w:rPr>
          <w:rFonts w:ascii="Arial" w:eastAsia="Arial" w:hAnsi="Arial" w:cs="Arial"/>
          <w:sz w:val="22"/>
          <w:szCs w:val="22"/>
        </w:rPr>
        <w:t xml:space="preserve"> the next generation of teachers, doctors, business leaders, and even future school board members.</w:t>
      </w:r>
    </w:p>
    <w:p w14:paraId="6F1E92C3" w14:textId="124010F5" w:rsidR="006A1B88" w:rsidRDefault="5E0878D5" w:rsidP="6C989BDB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 xml:space="preserve">“Our board keeps the district focused on providing equitable, high-quality education for all students,” said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[Superintendent/Chief Administrator/Board President]</w:t>
      </w:r>
      <w:r w:rsidRPr="6C989BDB">
        <w:rPr>
          <w:rFonts w:ascii="Arial" w:eastAsia="Arial" w:hAnsi="Arial" w:cs="Arial"/>
          <w:sz w:val="22"/>
          <w:szCs w:val="22"/>
        </w:rPr>
        <w:t xml:space="preserve">. “They serve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[#]</w:t>
      </w:r>
      <w:r w:rsidRPr="6C989BDB">
        <w:rPr>
          <w:rFonts w:ascii="Arial" w:eastAsia="Arial" w:hAnsi="Arial" w:cs="Arial"/>
          <w:sz w:val="22"/>
          <w:szCs w:val="22"/>
        </w:rPr>
        <w:t xml:space="preserve"> students and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[#]</w:t>
      </w:r>
      <w:r w:rsidRPr="6C989BDB">
        <w:rPr>
          <w:rFonts w:ascii="Arial" w:eastAsia="Arial" w:hAnsi="Arial" w:cs="Arial"/>
          <w:sz w:val="22"/>
          <w:szCs w:val="22"/>
        </w:rPr>
        <w:t xml:space="preserve"> employees and manage an annual budget of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$[Amount]</w:t>
      </w:r>
      <w:r w:rsidRPr="6C989BDB">
        <w:rPr>
          <w:rFonts w:ascii="Arial" w:eastAsia="Arial" w:hAnsi="Arial" w:cs="Arial"/>
          <w:sz w:val="22"/>
          <w:szCs w:val="22"/>
        </w:rPr>
        <w:t>.”</w:t>
      </w:r>
    </w:p>
    <w:p w14:paraId="0742F206" w14:textId="3BC0E01D" w:rsidR="006A1B88" w:rsidRDefault="5E0878D5" w:rsidP="6C989BDB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 xml:space="preserve">To show our appreciation, the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[District/AEA/CC]</w:t>
      </w:r>
      <w:r w:rsidRPr="6C989BDB">
        <w:rPr>
          <w:rFonts w:ascii="Arial" w:eastAsia="Arial" w:hAnsi="Arial" w:cs="Arial"/>
          <w:sz w:val="22"/>
          <w:szCs w:val="22"/>
        </w:rPr>
        <w:t xml:space="preserve"> will recognize our board members at the regular monthly meeting on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[Date] at [Time]</w:t>
      </w:r>
      <w:r w:rsidRPr="6C989BDB">
        <w:rPr>
          <w:rFonts w:ascii="Arial" w:eastAsia="Arial" w:hAnsi="Arial" w:cs="Arial"/>
          <w:sz w:val="22"/>
          <w:szCs w:val="22"/>
        </w:rPr>
        <w:t xml:space="preserve">.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(Insert specific recognition details, such as a presentation, student performances, or special gifts.)</w:t>
      </w:r>
      <w:r w:rsidRPr="6C989BDB">
        <w:rPr>
          <w:rFonts w:ascii="Arial" w:eastAsia="Arial" w:hAnsi="Arial" w:cs="Arial"/>
          <w:sz w:val="22"/>
          <w:szCs w:val="22"/>
        </w:rPr>
        <w:t xml:space="preserve"> We invite media, parents, and community members to join us in celebrating their contributions.</w:t>
      </w:r>
    </w:p>
    <w:p w14:paraId="11632AB4" w14:textId="1EB62FD8" w:rsidR="006A1B88" w:rsidRDefault="5E0878D5" w:rsidP="6C989BDB">
      <w:pPr>
        <w:pStyle w:val="Heading3"/>
        <w:spacing w:before="281" w:after="281"/>
        <w:rPr>
          <w:rFonts w:ascii="Arial" w:eastAsia="Arial" w:hAnsi="Arial" w:cs="Arial"/>
          <w:b/>
          <w:bCs/>
          <w:color w:val="E97132" w:themeColor="accent2"/>
          <w:sz w:val="22"/>
          <w:szCs w:val="22"/>
        </w:rPr>
      </w:pPr>
      <w:r w:rsidRPr="6C989BDB">
        <w:rPr>
          <w:rFonts w:ascii="Arial" w:eastAsia="Arial" w:hAnsi="Arial" w:cs="Arial"/>
          <w:b/>
          <w:bCs/>
          <w:color w:val="E97132" w:themeColor="accent2"/>
          <w:sz w:val="22"/>
          <w:szCs w:val="22"/>
        </w:rPr>
        <w:t>Meet Our School Board Members</w:t>
      </w:r>
    </w:p>
    <w:p w14:paraId="685EFF8F" w14:textId="16471EAE" w:rsidR="006A1B88" w:rsidRDefault="5E0878D5" w:rsidP="6C989BDB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 xml:space="preserve">The following individuals serve on the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[District/AEA/CC]</w:t>
      </w:r>
      <w:r w:rsidRPr="6C989BDB">
        <w:rPr>
          <w:rFonts w:ascii="Arial" w:eastAsia="Arial" w:hAnsi="Arial" w:cs="Arial"/>
          <w:sz w:val="22"/>
          <w:szCs w:val="22"/>
        </w:rPr>
        <w:t xml:space="preserve"> school board:</w:t>
      </w:r>
    </w:p>
    <w:p w14:paraId="1D9F7E1D" w14:textId="6E3A0ABC" w:rsidR="006A1B88" w:rsidRDefault="5E0878D5" w:rsidP="6C989BD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sz w:val="22"/>
          <w:szCs w:val="22"/>
        </w:rPr>
      </w:pPr>
      <w:r w:rsidRPr="6C989BDB">
        <w:rPr>
          <w:rFonts w:ascii="Arial" w:eastAsia="Arial" w:hAnsi="Arial" w:cs="Arial"/>
          <w:b/>
          <w:bCs/>
          <w:sz w:val="22"/>
          <w:szCs w:val="22"/>
        </w:rPr>
        <w:t>[Board Member Name]</w:t>
      </w:r>
      <w:r w:rsidRPr="6C989BDB">
        <w:rPr>
          <w:rFonts w:ascii="Arial" w:eastAsia="Arial" w:hAnsi="Arial" w:cs="Arial"/>
          <w:sz w:val="22"/>
          <w:szCs w:val="22"/>
        </w:rPr>
        <w:t xml:space="preserve"> –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[#] years of service</w:t>
      </w:r>
    </w:p>
    <w:p w14:paraId="73DFB610" w14:textId="35C7261D" w:rsidR="006A1B88" w:rsidRDefault="5E0878D5" w:rsidP="6C989BD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b/>
          <w:bCs/>
          <w:sz w:val="22"/>
          <w:szCs w:val="22"/>
        </w:rPr>
        <w:t>[Board Member Name]</w:t>
      </w:r>
      <w:r w:rsidRPr="6C989BDB">
        <w:rPr>
          <w:rFonts w:ascii="Arial" w:eastAsia="Arial" w:hAnsi="Arial" w:cs="Arial"/>
          <w:sz w:val="22"/>
          <w:szCs w:val="22"/>
        </w:rPr>
        <w:t xml:space="preserve"> –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[#] years of service</w:t>
      </w:r>
      <w:r w:rsidR="00000000">
        <w:br/>
      </w:r>
      <w:r w:rsidRPr="6C989BDB">
        <w:rPr>
          <w:rFonts w:ascii="Arial" w:eastAsia="Arial" w:hAnsi="Arial" w:cs="Arial"/>
          <w:sz w:val="22"/>
          <w:szCs w:val="22"/>
        </w:rPr>
        <w:t>(Include photos and quotes, if available.)</w:t>
      </w:r>
    </w:p>
    <w:p w14:paraId="1BC4DDE9" w14:textId="1000F3D4" w:rsidR="006A1B88" w:rsidRDefault="5E0878D5" w:rsidP="6C989BDB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 xml:space="preserve">We encourage everyone to take a moment to thank our board members for their dedication. </w:t>
      </w:r>
    </w:p>
    <w:p w14:paraId="36A44B43" w14:textId="492AFAC4" w:rsidR="006A1B88" w:rsidRDefault="5E0878D5" w:rsidP="6C989BDB">
      <w:pPr>
        <w:spacing w:before="240" w:after="240"/>
        <w:rPr>
          <w:rFonts w:ascii="Arial" w:eastAsia="Arial" w:hAnsi="Arial" w:cs="Arial"/>
          <w:b/>
          <w:bCs/>
          <w:sz w:val="22"/>
          <w:szCs w:val="22"/>
        </w:rPr>
      </w:pPr>
      <w:r w:rsidRPr="6C989BDB">
        <w:rPr>
          <w:rFonts w:ascii="Arial" w:eastAsia="Arial" w:hAnsi="Arial" w:cs="Arial"/>
          <w:sz w:val="22"/>
          <w:szCs w:val="22"/>
        </w:rPr>
        <w:t>For more information, contact:</w:t>
      </w:r>
      <w:r w:rsidR="00000000">
        <w:br/>
      </w:r>
      <w:r w:rsidRPr="6C989BDB">
        <w:rPr>
          <w:rFonts w:ascii="Arial" w:eastAsia="Arial" w:hAnsi="Arial" w:cs="Arial"/>
          <w:b/>
          <w:bCs/>
          <w:sz w:val="22"/>
          <w:szCs w:val="22"/>
        </w:rPr>
        <w:t>[Your Name]</w:t>
      </w:r>
      <w:r w:rsidR="00000000">
        <w:br/>
      </w:r>
      <w:r w:rsidRPr="6C989BDB">
        <w:rPr>
          <w:rFonts w:ascii="Arial" w:eastAsia="Arial" w:hAnsi="Arial" w:cs="Arial"/>
          <w:b/>
          <w:bCs/>
          <w:sz w:val="22"/>
          <w:szCs w:val="22"/>
        </w:rPr>
        <w:lastRenderedPageBreak/>
        <w:t>[Title]</w:t>
      </w:r>
      <w:r w:rsidR="00000000">
        <w:br/>
      </w:r>
      <w:r w:rsidRPr="6C989BDB">
        <w:rPr>
          <w:rFonts w:ascii="Arial" w:eastAsia="Arial" w:hAnsi="Arial" w:cs="Arial"/>
          <w:b/>
          <w:bCs/>
          <w:sz w:val="22"/>
          <w:szCs w:val="22"/>
        </w:rPr>
        <w:t>[District/AEA/CC]</w:t>
      </w:r>
      <w:r w:rsidR="00000000">
        <w:br/>
      </w:r>
      <w:r w:rsidRPr="6C989BDB">
        <w:rPr>
          <w:rFonts w:ascii="Arial" w:eastAsia="Arial" w:hAnsi="Arial" w:cs="Arial"/>
          <w:b/>
          <w:bCs/>
          <w:sz w:val="22"/>
          <w:szCs w:val="22"/>
        </w:rPr>
        <w:t>[Email]</w:t>
      </w:r>
      <w:r w:rsidRPr="6C989BDB">
        <w:rPr>
          <w:rFonts w:ascii="Arial" w:eastAsia="Arial" w:hAnsi="Arial" w:cs="Arial"/>
          <w:sz w:val="22"/>
          <w:szCs w:val="22"/>
        </w:rPr>
        <w:t xml:space="preserve"> | </w:t>
      </w:r>
      <w:r w:rsidRPr="6C989BDB">
        <w:rPr>
          <w:rFonts w:ascii="Arial" w:eastAsia="Arial" w:hAnsi="Arial" w:cs="Arial"/>
          <w:b/>
          <w:bCs/>
          <w:sz w:val="22"/>
          <w:szCs w:val="22"/>
        </w:rPr>
        <w:t>[Phone]</w:t>
      </w:r>
    </w:p>
    <w:p w14:paraId="2FC90E8F" w14:textId="0A8C09CB" w:rsidR="006A1B88" w:rsidRDefault="66FFD9A3" w:rsidP="6C989BDB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C989BD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296FD0AD" w14:textId="6FF120A9" w:rsidR="006A1B88" w:rsidRDefault="66FFD9A3" w:rsidP="6C989BDB">
      <w:pPr>
        <w:spacing w:after="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6C989BDB">
        <w:rPr>
          <w:rFonts w:ascii="Arial" w:eastAsia="Arial" w:hAnsi="Arial" w:cs="Arial"/>
          <w:color w:val="000000" w:themeColor="text1"/>
          <w:sz w:val="22"/>
          <w:szCs w:val="22"/>
        </w:rPr>
        <w:t>###</w:t>
      </w:r>
    </w:p>
    <w:p w14:paraId="2C078E63" w14:textId="52C4FC34" w:rsidR="006A1B88" w:rsidRDefault="006A1B88"/>
    <w:sectPr w:rsidR="006A1B8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A10E"/>
    <w:multiLevelType w:val="hybridMultilevel"/>
    <w:tmpl w:val="673028EC"/>
    <w:lvl w:ilvl="0" w:tplc="34421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B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68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A5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6C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CE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25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2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5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2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AB4772"/>
    <w:rsid w:val="006A1B88"/>
    <w:rsid w:val="008B244F"/>
    <w:rsid w:val="00C70817"/>
    <w:rsid w:val="0330A54E"/>
    <w:rsid w:val="03A271EB"/>
    <w:rsid w:val="05117BA8"/>
    <w:rsid w:val="1CAB4772"/>
    <w:rsid w:val="381F2182"/>
    <w:rsid w:val="48702AF1"/>
    <w:rsid w:val="5E0878D5"/>
    <w:rsid w:val="66FFD9A3"/>
    <w:rsid w:val="6C989BDB"/>
    <w:rsid w:val="778F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4772"/>
  <w15:chartTrackingRefBased/>
  <w15:docId w15:val="{8311FCB9-5A59-4977-9850-07F39BBF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78F8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 and Event Document​" ma:contentTypeID="0x0101002AEC984B62BF8D46990D1728FA43D23E020052FED134E8B7B549AD177EE22CD1459A" ma:contentTypeVersion="4" ma:contentTypeDescription="Create a new document." ma:contentTypeScope="" ma:versionID="db628947ecacec64669faeab49cbeb9c">
  <xsd:schema xmlns:xsd="http://www.w3.org/2001/XMLSchema" xmlns:xs="http://www.w3.org/2001/XMLSchema" xmlns:p="http://schemas.microsoft.com/office/2006/metadata/properties" xmlns:ns2="d1e489e9-435e-4a05-8517-06856f91a9d7" targetNamespace="http://schemas.microsoft.com/office/2006/metadata/properties" ma:root="true" ma:fieldsID="e46981356445895c8bbb70ec6a032444" ns2:_="">
    <xsd:import namespace="d1e489e9-435e-4a05-8517-06856f91a9d7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b2846088b24140a5ba3dfcc5179050bf" minOccurs="0"/>
                <xsd:element ref="ns2:TaxCatchAll" minOccurs="0"/>
                <xsd:element ref="ns2:TaxCatchAllLabel" minOccurs="0"/>
                <xsd:element ref="ns2:j380c50ab0af4726a67fd66ba4cbf74f" minOccurs="0"/>
                <xsd:element ref="ns2:ab4513197f7f479ebc3fac1e15ef0e2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489e9-435e-4a05-8517-06856f91a9d7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Current"/>
          <xsd:enumeration value="Archived"/>
        </xsd:restriction>
      </xsd:simpleType>
    </xsd:element>
    <xsd:element name="b2846088b24140a5ba3dfcc5179050bf" ma:index="9" nillable="true" ma:taxonomy="true" ma:internalName="b2846088b24140a5ba3dfcc5179050bf" ma:taxonomyFieldName="Entity1" ma:displayName="Entity" ma:default="" ma:fieldId="{b2846088-b241-40a5-ba3d-fcc5179050bf}" ma:sspId="5191e829-5e97-4c49-878c-e5aee180659c" ma:termSetId="a6bf750e-1da8-4b2c-8f83-a1ad6c4155b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63365a-a83d-42b7-a3e2-05df0aa472d7}" ma:internalName="TaxCatchAll" ma:showField="CatchAllData" ma:web="30b6a467-4521-4d1c-a53b-06a2e226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63365a-a83d-42b7-a3e2-05df0aa472d7}" ma:internalName="TaxCatchAllLabel" ma:readOnly="true" ma:showField="CatchAllDataLabel" ma:web="30b6a467-4521-4d1c-a53b-06a2e226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380c50ab0af4726a67fd66ba4cbf74f" ma:index="13" nillable="true" ma:taxonomy="true" ma:internalName="j380c50ab0af4726a67fd66ba4cbf74f" ma:taxonomyFieldName="IASBCategory" ma:displayName="IASBCategory" ma:default="" ma:fieldId="{3380c50a-b0af-4726-a67f-d66ba4cbf74f}" ma:sspId="5191e829-5e97-4c49-878c-e5aee180659c" ma:termSetId="d08a146c-8eba-4e1c-85b0-76893690f08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b4513197f7f479ebc3fac1e15ef0e22" ma:index="15" nillable="true" ma:taxonomy="true" ma:internalName="ab4513197f7f479ebc3fac1e15ef0e22" ma:taxonomyFieldName="IASBDepartments" ma:displayName="IASBDepartments" ma:default="" ma:fieldId="{ab451319-7f7f-479e-bc3f-ac1e15ef0e22}" ma:sspId="5191e829-5e97-4c49-878c-e5aee180659c" ma:termSetId="56e7149e-9635-4bd8-9db9-8c941d37858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d1e489e9-435e-4a05-8517-06856f91a9d7" xsi:nil="true"/>
    <ab4513197f7f479ebc3fac1e15ef0e22 xmlns="d1e489e9-435e-4a05-8517-06856f91a9d7">
      <Terms xmlns="http://schemas.microsoft.com/office/infopath/2007/PartnerControls"/>
    </ab4513197f7f479ebc3fac1e15ef0e22>
    <b2846088b24140a5ba3dfcc5179050bf xmlns="d1e489e9-435e-4a05-8517-06856f91a9d7">
      <Terms xmlns="http://schemas.microsoft.com/office/infopath/2007/PartnerControls"/>
    </b2846088b24140a5ba3dfcc5179050bf>
    <TaxCatchAll xmlns="d1e489e9-435e-4a05-8517-06856f91a9d7" xsi:nil="true"/>
    <j380c50ab0af4726a67fd66ba4cbf74f xmlns="d1e489e9-435e-4a05-8517-06856f91a9d7">
      <Terms xmlns="http://schemas.microsoft.com/office/infopath/2007/PartnerControls"/>
    </j380c50ab0af4726a67fd66ba4cbf74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191e829-5e97-4c49-878c-e5aee180659c" ContentTypeId="0x0101002AEC984B62BF8D46990D1728FA43D23E02" PreviousValue="false" LastSyncTimeStamp="2025-01-21T15:47:04.017Z"/>
</file>

<file path=customXml/itemProps1.xml><?xml version="1.0" encoding="utf-8"?>
<ds:datastoreItem xmlns:ds="http://schemas.openxmlformats.org/officeDocument/2006/customXml" ds:itemID="{AF044CF8-E09B-4BD9-A0A5-8074314D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489e9-435e-4a05-8517-06856f91a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C218F-B488-4F17-B4DC-8515CBF93013}">
  <ds:schemaRefs>
    <ds:schemaRef ds:uri="http://schemas.microsoft.com/office/2006/metadata/properties"/>
    <ds:schemaRef ds:uri="http://schemas.microsoft.com/office/infopath/2007/PartnerControls"/>
    <ds:schemaRef ds:uri="d1e489e9-435e-4a05-8517-06856f91a9d7"/>
  </ds:schemaRefs>
</ds:datastoreItem>
</file>

<file path=customXml/itemProps3.xml><?xml version="1.0" encoding="utf-8"?>
<ds:datastoreItem xmlns:ds="http://schemas.openxmlformats.org/officeDocument/2006/customXml" ds:itemID="{408E95C8-82BA-4644-A602-83810547A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88E6B9-5A2C-40F6-855E-40E932AA16D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Woodley</dc:creator>
  <cp:keywords/>
  <dc:description/>
  <cp:lastModifiedBy>Yve Sojka</cp:lastModifiedBy>
  <cp:revision>2</cp:revision>
  <dcterms:created xsi:type="dcterms:W3CDTF">2025-03-25T15:44:00Z</dcterms:created>
  <dcterms:modified xsi:type="dcterms:W3CDTF">2025-03-25T15:44:00Z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0x0101002AEC984B62BF8D46990D1728FA43D23E020052FED134E8B7B549AD177EE22CD1459A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IASBDepartments">
    <vt:lpwstr/>
  </property>
  <property fmtid="{D5CDD505-2E9C-101B-9397-08002B2CF9AE}" pid="10" name="lcf76f155ced4ddcb4097134ff3c332f">
    <vt:lpwstr/>
  </property>
  <property fmtid="{D5CDD505-2E9C-101B-9397-08002B2CF9AE}" pid="11" name="IASBCategory">
    <vt:lpwstr/>
  </property>
  <property fmtid="{D5CDD505-2E9C-101B-9397-08002B2CF9AE}" pid="12" name="Entity1">
    <vt:lpwstr/>
  </property>
  <property fmtid="{D5CDD505-2E9C-101B-9397-08002B2CF9AE}" pid="13" name="_activity">
    <vt:lpwstr>{"FileActivityType":"9","FileActivityTimeStamp":"2025-02-25T21:47:00.243Z","FileActivityUsersOnPage":[{"DisplayName":"Jen Woodley","Id":"jwoodley@ia-sb.org"}],"FileActivityNavigationId":null}</vt:lpwstr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</Properties>
</file>